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632" w:rsidRDefault="00EE5632" w:rsidP="00EE5632">
      <w:pPr>
        <w:spacing w:line="240" w:lineRule="atLeast"/>
        <w:ind w:firstLine="567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TAŞINMAZ MAL KİRAYA VERİLECEKTİR</w:t>
      </w:r>
    </w:p>
    <w:p w:rsidR="00EE5632" w:rsidRDefault="00EE5632" w:rsidP="00EE563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FF"/>
          <w:sz w:val="18"/>
          <w:szCs w:val="18"/>
        </w:rPr>
        <w:t>TCDD İşletmesi Genel Müdürlüğü 1. Bölge Müdürlüğü Taşınmaz İhale Komisyonu Başkanlığından:</w:t>
      </w:r>
    </w:p>
    <w:p w:rsidR="00EE5632" w:rsidRDefault="00EE5632" w:rsidP="00EE563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proofErr w:type="gramStart"/>
      <w:r>
        <w:rPr>
          <w:rStyle w:val="grame"/>
          <w:color w:val="000000"/>
          <w:sz w:val="18"/>
          <w:szCs w:val="18"/>
        </w:rPr>
        <w:t>1 - Kuruluşumuza ait İstanbul İli, Bakırköy İlçesi, Yeşilköy İstasyon sahasında, 72 ada 2 parselde bulunan 474,00m</w:t>
      </w:r>
      <w:r>
        <w:rPr>
          <w:rStyle w:val="grame"/>
          <w:color w:val="000000"/>
          <w:sz w:val="18"/>
          <w:szCs w:val="18"/>
          <w:vertAlign w:val="superscript"/>
        </w:rPr>
        <w:t>2</w:t>
      </w:r>
      <w:r>
        <w:rPr>
          <w:rStyle w:val="grame"/>
          <w:color w:val="000000"/>
          <w:sz w:val="18"/>
          <w:szCs w:val="18"/>
        </w:rPr>
        <w:t>’lik Hangar Binası ve 307,00m</w:t>
      </w:r>
      <w:r>
        <w:rPr>
          <w:rStyle w:val="grame"/>
          <w:color w:val="000000"/>
          <w:sz w:val="18"/>
          <w:szCs w:val="18"/>
          <w:vertAlign w:val="superscript"/>
        </w:rPr>
        <w:t>2</w:t>
      </w:r>
      <w:r>
        <w:rPr>
          <w:rStyle w:val="grame"/>
          <w:color w:val="000000"/>
          <w:sz w:val="18"/>
          <w:szCs w:val="18"/>
        </w:rPr>
        <w:t>’lik açık alan olmak üzere toplam 781,00m</w:t>
      </w:r>
      <w:r>
        <w:rPr>
          <w:rStyle w:val="grame"/>
          <w:color w:val="000000"/>
          <w:sz w:val="18"/>
          <w:szCs w:val="18"/>
          <w:vertAlign w:val="superscript"/>
        </w:rPr>
        <w:t>2</w:t>
      </w:r>
      <w:r>
        <w:rPr>
          <w:rStyle w:val="grame"/>
          <w:color w:val="000000"/>
          <w:sz w:val="18"/>
          <w:szCs w:val="18"/>
        </w:rPr>
        <w:t>’lik taşınmazın “lokanta, kafeterya, restoran” olarak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7"/>
          <w:szCs w:val="17"/>
        </w:rPr>
        <w:t>kullanılmak</w:t>
      </w:r>
      <w:r>
        <w:rPr>
          <w:rStyle w:val="apple-converted-space"/>
          <w:color w:val="000000"/>
          <w:sz w:val="17"/>
          <w:szCs w:val="17"/>
        </w:rPr>
        <w:t> </w:t>
      </w:r>
      <w:r>
        <w:rPr>
          <w:rStyle w:val="grame"/>
          <w:color w:val="000000"/>
          <w:spacing w:val="2"/>
          <w:sz w:val="17"/>
          <w:szCs w:val="17"/>
        </w:rPr>
        <w:t>üzere 10.000,00 - TL/Ay</w:t>
      </w:r>
      <w:r>
        <w:rPr>
          <w:rStyle w:val="apple-converted-space"/>
          <w:color w:val="000000"/>
          <w:spacing w:val="2"/>
          <w:sz w:val="17"/>
          <w:szCs w:val="17"/>
        </w:rPr>
        <w:t> </w:t>
      </w:r>
      <w:r>
        <w:rPr>
          <w:rStyle w:val="grame"/>
          <w:color w:val="000000"/>
          <w:sz w:val="18"/>
          <w:szCs w:val="18"/>
        </w:rPr>
        <w:t>(KDV hariç) muhammen bedel üzerinden kapalı zarf ile teklif alma yöntemi ile kiralanacaktır.</w:t>
      </w:r>
      <w:r>
        <w:rPr>
          <w:rStyle w:val="apple-converted-space"/>
          <w:color w:val="000000"/>
          <w:sz w:val="18"/>
          <w:szCs w:val="18"/>
        </w:rPr>
        <w:t> </w:t>
      </w:r>
      <w:proofErr w:type="gramEnd"/>
      <w:r>
        <w:rPr>
          <w:color w:val="000000"/>
          <w:sz w:val="18"/>
          <w:szCs w:val="18"/>
        </w:rPr>
        <w:t>İhale konusu taşınmaz için imza tarihinden itibaren 10 (on) yıl geçerli sözleşme akdedilecektir.</w:t>
      </w:r>
    </w:p>
    <w:p w:rsidR="00EE5632" w:rsidRDefault="00EE5632" w:rsidP="00EE563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İhale 30.03.2015 Pazartesi günü saat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13:30’da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1. Bölge Müdürlüğü Taşınmaz İhale Komisyonunca yapılacaktır.</w:t>
      </w:r>
    </w:p>
    <w:p w:rsidR="00EE5632" w:rsidRDefault="00EE5632" w:rsidP="00EE563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İhaleye ait ilan ve isteklilerden aranan belgeler Sirkeci Gar Müdürlüğü ilan tahtası ile TCDD’nin “www.tcdd.gov.tr/ihaleler” internet adresinde de görülebilir.</w:t>
      </w:r>
    </w:p>
    <w:p w:rsidR="00EE5632" w:rsidRDefault="00EE5632" w:rsidP="00EE563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 Geçici teminat bedeli 30.000,00 - TL’dir.</w:t>
      </w:r>
    </w:p>
    <w:p w:rsidR="00EE5632" w:rsidRDefault="00EE5632" w:rsidP="00EE563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 İhale şartname bedeli 200,00 - TL + KDV’dir. İhale Şartnamesi TCDD 1. Bölge Emlak ve İnşaat Müdürlüğü-Haydarpaşa’da ücretsiz görülebilir.</w:t>
      </w:r>
    </w:p>
    <w:p w:rsidR="00EE5632" w:rsidRDefault="00EE5632" w:rsidP="00EE563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6 - İhaleye katılmak isteyenler İhale dosy</w:t>
      </w:r>
      <w:bookmarkStart w:id="0" w:name="_GoBack"/>
      <w:bookmarkEnd w:id="0"/>
      <w:r>
        <w:rPr>
          <w:color w:val="000000"/>
          <w:sz w:val="18"/>
          <w:szCs w:val="18"/>
        </w:rPr>
        <w:t>asını en geç 30.03.2015 Pazartesi günü saat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13:30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a kadar TCDD 1. Bölge Müdürlüğü Taşınmaz İhale Komisyonuna teslim edeceklerdir.</w:t>
      </w:r>
    </w:p>
    <w:p w:rsidR="00EE5632" w:rsidRDefault="00EE5632" w:rsidP="00EE563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Posta ile yapılan teklifler geçerli olup gerek posta ile gerekse elden süresi içinde yapılmayan, ihalenin esasını değiştirecek nitelikte belgeleri eksik olan müracaatlar kabul edilmeyecektir.</w:t>
      </w:r>
    </w:p>
    <w:p w:rsidR="00EE5632" w:rsidRDefault="00EE5632" w:rsidP="00EE563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7 - Yapılan ihalede tek katılım olması halinde, ihale komisyonunca da uygun görülmesi durumunda aynı anda pazarlık yöntemine dönüştürülür. Pazarlık yöntemi ile ilgili hususlar şartnamede belirtilmiştir.</w:t>
      </w:r>
    </w:p>
    <w:p w:rsidR="00EE5632" w:rsidRDefault="00EE5632" w:rsidP="00EE563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8 - TCDD bu ihalede 2886 sayılı “Devlet İhale Kanunu” ile 4734 sayılı “Kamu İhale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Kanunu”na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tabi değildir. Bu nedenle de ihaleyi yapıp yapmamakta veya dilediğine yapmakta ya da kısmen yapmakta serbesttir. İlgililere duyurulur.</w:t>
      </w:r>
    </w:p>
    <w:p w:rsidR="00EE5632" w:rsidRDefault="00EE5632" w:rsidP="00EE563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ADRES: TCDD İşletmesi Genel Müdürlüğü</w:t>
      </w:r>
    </w:p>
    <w:p w:rsidR="00EE5632" w:rsidRDefault="00EE5632" w:rsidP="00EE563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1. Bölge Müdürlüğü Haydarpaşa - Kadıköy / İstanbul</w:t>
      </w:r>
    </w:p>
    <w:p w:rsidR="00EE5632" w:rsidRDefault="00EE5632" w:rsidP="00EE563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18"/>
          <w:szCs w:val="18"/>
        </w:rPr>
        <w:t>TEL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 0</w:t>
      </w:r>
      <w:proofErr w:type="gramEnd"/>
      <w:r>
        <w:rPr>
          <w:color w:val="000000"/>
          <w:sz w:val="18"/>
          <w:szCs w:val="18"/>
        </w:rPr>
        <w:t>.216.348 80 20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dahili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4778 veya 4558</w:t>
      </w:r>
    </w:p>
    <w:p w:rsidR="00EE5632" w:rsidRDefault="00EE5632" w:rsidP="00EE563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18"/>
          <w:szCs w:val="18"/>
        </w:rPr>
        <w:t>FAKS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 0</w:t>
      </w:r>
      <w:proofErr w:type="gramEnd"/>
      <w:r>
        <w:rPr>
          <w:color w:val="000000"/>
          <w:sz w:val="18"/>
          <w:szCs w:val="18"/>
        </w:rPr>
        <w:t>.216.336 22 57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0.216.349 91 12</w:t>
      </w:r>
    </w:p>
    <w:p w:rsidR="00EE5632" w:rsidRDefault="00EE5632" w:rsidP="00EE5632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2185/1-1</w:t>
      </w:r>
    </w:p>
    <w:p w:rsidR="00EE5632" w:rsidRDefault="00EE5632" w:rsidP="00EE5632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8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961ACA" w:rsidRDefault="00961ACA" w:rsidP="00EE5632">
      <w:pPr>
        <w:rPr>
          <w:color w:val="000000"/>
          <w:sz w:val="18"/>
          <w:szCs w:val="18"/>
        </w:rPr>
      </w:pPr>
    </w:p>
    <w:p w:rsidR="00FA5BD9" w:rsidRPr="00EE5632" w:rsidRDefault="00FA5BD9" w:rsidP="00EE5632"/>
    <w:sectPr w:rsidR="00FA5BD9" w:rsidRPr="00EE5632" w:rsidSect="00EE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007" w:rsidRDefault="003B7007" w:rsidP="00371B9B">
      <w:pPr>
        <w:spacing w:after="0" w:line="240" w:lineRule="auto"/>
      </w:pPr>
      <w:r>
        <w:separator/>
      </w:r>
    </w:p>
  </w:endnote>
  <w:endnote w:type="continuationSeparator" w:id="0">
    <w:p w:rsidR="003B7007" w:rsidRDefault="003B7007" w:rsidP="0037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007" w:rsidRDefault="003B7007" w:rsidP="00371B9B">
      <w:pPr>
        <w:spacing w:after="0" w:line="240" w:lineRule="auto"/>
      </w:pPr>
      <w:r>
        <w:separator/>
      </w:r>
    </w:p>
  </w:footnote>
  <w:footnote w:type="continuationSeparator" w:id="0">
    <w:p w:rsidR="003B7007" w:rsidRDefault="003B7007" w:rsidP="0037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72D7"/>
    <w:multiLevelType w:val="hybridMultilevel"/>
    <w:tmpl w:val="A83A3DE0"/>
    <w:lvl w:ilvl="0" w:tplc="D2EAE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13D9B"/>
    <w:multiLevelType w:val="hybridMultilevel"/>
    <w:tmpl w:val="E37A63E2"/>
    <w:lvl w:ilvl="0" w:tplc="9126F2F2">
      <w:start w:val="1"/>
      <w:numFmt w:val="lowerLetter"/>
      <w:lvlText w:val="%1)"/>
      <w:lvlJc w:val="left"/>
      <w:pPr>
        <w:ind w:left="927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C13C9A"/>
    <w:multiLevelType w:val="multilevel"/>
    <w:tmpl w:val="37B44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D3AF3"/>
    <w:multiLevelType w:val="multilevel"/>
    <w:tmpl w:val="95B6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F26C49"/>
    <w:multiLevelType w:val="hybridMultilevel"/>
    <w:tmpl w:val="A83A3DE0"/>
    <w:lvl w:ilvl="0" w:tplc="D2EAE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B20BC"/>
    <w:multiLevelType w:val="multilevel"/>
    <w:tmpl w:val="1EE8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730E8F"/>
    <w:multiLevelType w:val="multilevel"/>
    <w:tmpl w:val="46FC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02"/>
    <w:rsid w:val="0000308E"/>
    <w:rsid w:val="00004940"/>
    <w:rsid w:val="000073D6"/>
    <w:rsid w:val="00030AA8"/>
    <w:rsid w:val="00036766"/>
    <w:rsid w:val="00036987"/>
    <w:rsid w:val="00040910"/>
    <w:rsid w:val="00044A2A"/>
    <w:rsid w:val="00047503"/>
    <w:rsid w:val="00054CA9"/>
    <w:rsid w:val="00056E9D"/>
    <w:rsid w:val="000571D9"/>
    <w:rsid w:val="00063FE8"/>
    <w:rsid w:val="00095E2A"/>
    <w:rsid w:val="000966A2"/>
    <w:rsid w:val="00097606"/>
    <w:rsid w:val="000A51CE"/>
    <w:rsid w:val="000C038A"/>
    <w:rsid w:val="000C100D"/>
    <w:rsid w:val="000C46BD"/>
    <w:rsid w:val="000F4C5E"/>
    <w:rsid w:val="000F6868"/>
    <w:rsid w:val="00100949"/>
    <w:rsid w:val="001035F8"/>
    <w:rsid w:val="00104C03"/>
    <w:rsid w:val="001059C0"/>
    <w:rsid w:val="00105DC0"/>
    <w:rsid w:val="00112B0C"/>
    <w:rsid w:val="00114F89"/>
    <w:rsid w:val="00115EA6"/>
    <w:rsid w:val="00121061"/>
    <w:rsid w:val="001221E6"/>
    <w:rsid w:val="001255AE"/>
    <w:rsid w:val="00133132"/>
    <w:rsid w:val="001373AB"/>
    <w:rsid w:val="001417C0"/>
    <w:rsid w:val="001439A9"/>
    <w:rsid w:val="0014752D"/>
    <w:rsid w:val="001570D1"/>
    <w:rsid w:val="00162AA5"/>
    <w:rsid w:val="00164666"/>
    <w:rsid w:val="00164CF3"/>
    <w:rsid w:val="00164E72"/>
    <w:rsid w:val="00167A4A"/>
    <w:rsid w:val="00174C35"/>
    <w:rsid w:val="00175398"/>
    <w:rsid w:val="00180489"/>
    <w:rsid w:val="00191C66"/>
    <w:rsid w:val="0019335F"/>
    <w:rsid w:val="001970E4"/>
    <w:rsid w:val="001A1747"/>
    <w:rsid w:val="001A406C"/>
    <w:rsid w:val="001B62E0"/>
    <w:rsid w:val="001B67A1"/>
    <w:rsid w:val="001B6DDA"/>
    <w:rsid w:val="001C50E3"/>
    <w:rsid w:val="001D7C1A"/>
    <w:rsid w:val="001D7E09"/>
    <w:rsid w:val="001D7F38"/>
    <w:rsid w:val="001E0DCA"/>
    <w:rsid w:val="001E46AC"/>
    <w:rsid w:val="001E7967"/>
    <w:rsid w:val="001F1ABD"/>
    <w:rsid w:val="001F5405"/>
    <w:rsid w:val="001F6981"/>
    <w:rsid w:val="001F7FFB"/>
    <w:rsid w:val="00203590"/>
    <w:rsid w:val="00205F4F"/>
    <w:rsid w:val="0021002A"/>
    <w:rsid w:val="002103BC"/>
    <w:rsid w:val="00216201"/>
    <w:rsid w:val="002176B6"/>
    <w:rsid w:val="002319CD"/>
    <w:rsid w:val="00232B6F"/>
    <w:rsid w:val="0023397E"/>
    <w:rsid w:val="0023733B"/>
    <w:rsid w:val="00240AB8"/>
    <w:rsid w:val="0024252C"/>
    <w:rsid w:val="00251E6E"/>
    <w:rsid w:val="00270526"/>
    <w:rsid w:val="002733FD"/>
    <w:rsid w:val="00273C28"/>
    <w:rsid w:val="00290022"/>
    <w:rsid w:val="0029214C"/>
    <w:rsid w:val="002958CB"/>
    <w:rsid w:val="002A0C3B"/>
    <w:rsid w:val="002B4A8F"/>
    <w:rsid w:val="002B53C7"/>
    <w:rsid w:val="002B739A"/>
    <w:rsid w:val="002B7CDE"/>
    <w:rsid w:val="002C38C7"/>
    <w:rsid w:val="002D37E8"/>
    <w:rsid w:val="002E3577"/>
    <w:rsid w:val="002E4E54"/>
    <w:rsid w:val="002F4966"/>
    <w:rsid w:val="00305B33"/>
    <w:rsid w:val="003203EB"/>
    <w:rsid w:val="003230F5"/>
    <w:rsid w:val="00323269"/>
    <w:rsid w:val="00324280"/>
    <w:rsid w:val="00324B00"/>
    <w:rsid w:val="00336675"/>
    <w:rsid w:val="00341FC6"/>
    <w:rsid w:val="00342B82"/>
    <w:rsid w:val="00347136"/>
    <w:rsid w:val="0035077A"/>
    <w:rsid w:val="00351C96"/>
    <w:rsid w:val="003521DC"/>
    <w:rsid w:val="003539CE"/>
    <w:rsid w:val="00355E9F"/>
    <w:rsid w:val="003564C3"/>
    <w:rsid w:val="00357788"/>
    <w:rsid w:val="00365B0A"/>
    <w:rsid w:val="00366BBE"/>
    <w:rsid w:val="00370892"/>
    <w:rsid w:val="00371B9B"/>
    <w:rsid w:val="00371DB7"/>
    <w:rsid w:val="003758E3"/>
    <w:rsid w:val="0038041D"/>
    <w:rsid w:val="00381FE9"/>
    <w:rsid w:val="00383794"/>
    <w:rsid w:val="00386E6A"/>
    <w:rsid w:val="00387802"/>
    <w:rsid w:val="00393CDE"/>
    <w:rsid w:val="003942B5"/>
    <w:rsid w:val="003A2E1A"/>
    <w:rsid w:val="003A4C79"/>
    <w:rsid w:val="003A5AE5"/>
    <w:rsid w:val="003A6BAA"/>
    <w:rsid w:val="003A7E21"/>
    <w:rsid w:val="003B4119"/>
    <w:rsid w:val="003B5D7A"/>
    <w:rsid w:val="003B6EB3"/>
    <w:rsid w:val="003B7007"/>
    <w:rsid w:val="003D090E"/>
    <w:rsid w:val="003D260E"/>
    <w:rsid w:val="003E4FCD"/>
    <w:rsid w:val="003E612C"/>
    <w:rsid w:val="0040241B"/>
    <w:rsid w:val="0040433A"/>
    <w:rsid w:val="00405F8B"/>
    <w:rsid w:val="00413EF1"/>
    <w:rsid w:val="00422BF6"/>
    <w:rsid w:val="00424AEC"/>
    <w:rsid w:val="00424AFB"/>
    <w:rsid w:val="0043123F"/>
    <w:rsid w:val="004330EE"/>
    <w:rsid w:val="004414B1"/>
    <w:rsid w:val="0044390B"/>
    <w:rsid w:val="0044410E"/>
    <w:rsid w:val="00450DE2"/>
    <w:rsid w:val="00450F6C"/>
    <w:rsid w:val="00452178"/>
    <w:rsid w:val="00457CEF"/>
    <w:rsid w:val="00461555"/>
    <w:rsid w:val="00461617"/>
    <w:rsid w:val="00463595"/>
    <w:rsid w:val="00466D02"/>
    <w:rsid w:val="00477E69"/>
    <w:rsid w:val="00480E3E"/>
    <w:rsid w:val="004818F4"/>
    <w:rsid w:val="00484F68"/>
    <w:rsid w:val="00485E46"/>
    <w:rsid w:val="004901C9"/>
    <w:rsid w:val="00490375"/>
    <w:rsid w:val="004A1D9C"/>
    <w:rsid w:val="004A4CD4"/>
    <w:rsid w:val="004C098C"/>
    <w:rsid w:val="004C3B82"/>
    <w:rsid w:val="004D3CF0"/>
    <w:rsid w:val="004D70A5"/>
    <w:rsid w:val="004D7B8C"/>
    <w:rsid w:val="004E4AE7"/>
    <w:rsid w:val="004E4F18"/>
    <w:rsid w:val="005057AA"/>
    <w:rsid w:val="00507D07"/>
    <w:rsid w:val="005165AF"/>
    <w:rsid w:val="0052462C"/>
    <w:rsid w:val="00524AD1"/>
    <w:rsid w:val="0053373A"/>
    <w:rsid w:val="0054012B"/>
    <w:rsid w:val="005412C7"/>
    <w:rsid w:val="005421DA"/>
    <w:rsid w:val="00554225"/>
    <w:rsid w:val="00554B69"/>
    <w:rsid w:val="00560AD0"/>
    <w:rsid w:val="00560E33"/>
    <w:rsid w:val="00562AB5"/>
    <w:rsid w:val="00565261"/>
    <w:rsid w:val="00571712"/>
    <w:rsid w:val="00572D79"/>
    <w:rsid w:val="00580843"/>
    <w:rsid w:val="00584A7A"/>
    <w:rsid w:val="00587EA2"/>
    <w:rsid w:val="005901E0"/>
    <w:rsid w:val="00591AF9"/>
    <w:rsid w:val="00596B77"/>
    <w:rsid w:val="00596E96"/>
    <w:rsid w:val="005A085F"/>
    <w:rsid w:val="005A7C17"/>
    <w:rsid w:val="005B1DC9"/>
    <w:rsid w:val="005C0B73"/>
    <w:rsid w:val="005C1AB6"/>
    <w:rsid w:val="005D50BF"/>
    <w:rsid w:val="005D6892"/>
    <w:rsid w:val="005D6EDC"/>
    <w:rsid w:val="005D7397"/>
    <w:rsid w:val="005E1CB9"/>
    <w:rsid w:val="005F1D5B"/>
    <w:rsid w:val="005F213A"/>
    <w:rsid w:val="005F74F6"/>
    <w:rsid w:val="00601449"/>
    <w:rsid w:val="00606D36"/>
    <w:rsid w:val="00612EE8"/>
    <w:rsid w:val="006140C8"/>
    <w:rsid w:val="00622145"/>
    <w:rsid w:val="006225C8"/>
    <w:rsid w:val="00630665"/>
    <w:rsid w:val="00630E4D"/>
    <w:rsid w:val="006310AB"/>
    <w:rsid w:val="0063453D"/>
    <w:rsid w:val="006365F1"/>
    <w:rsid w:val="00640BF4"/>
    <w:rsid w:val="00640C66"/>
    <w:rsid w:val="00642191"/>
    <w:rsid w:val="00642DA4"/>
    <w:rsid w:val="00643455"/>
    <w:rsid w:val="00645C02"/>
    <w:rsid w:val="00646250"/>
    <w:rsid w:val="006513A9"/>
    <w:rsid w:val="00654EED"/>
    <w:rsid w:val="00661ADD"/>
    <w:rsid w:val="00672264"/>
    <w:rsid w:val="006749DF"/>
    <w:rsid w:val="00690E5A"/>
    <w:rsid w:val="0069426F"/>
    <w:rsid w:val="00695BDE"/>
    <w:rsid w:val="006A3B87"/>
    <w:rsid w:val="006A6867"/>
    <w:rsid w:val="006B17CB"/>
    <w:rsid w:val="006B3F5B"/>
    <w:rsid w:val="006B4BB8"/>
    <w:rsid w:val="006C11CF"/>
    <w:rsid w:val="006C1ABF"/>
    <w:rsid w:val="006C32E5"/>
    <w:rsid w:val="006C4C9F"/>
    <w:rsid w:val="006D1393"/>
    <w:rsid w:val="006D413F"/>
    <w:rsid w:val="006E150F"/>
    <w:rsid w:val="006E16FA"/>
    <w:rsid w:val="006E4D34"/>
    <w:rsid w:val="006F32A6"/>
    <w:rsid w:val="006F33EC"/>
    <w:rsid w:val="0070373B"/>
    <w:rsid w:val="0070604F"/>
    <w:rsid w:val="007136CA"/>
    <w:rsid w:val="00714E65"/>
    <w:rsid w:val="007178C8"/>
    <w:rsid w:val="00726760"/>
    <w:rsid w:val="00740740"/>
    <w:rsid w:val="00740FB4"/>
    <w:rsid w:val="00750C4E"/>
    <w:rsid w:val="00753AB9"/>
    <w:rsid w:val="00757ABE"/>
    <w:rsid w:val="007628B5"/>
    <w:rsid w:val="0076558B"/>
    <w:rsid w:val="0077720D"/>
    <w:rsid w:val="00777249"/>
    <w:rsid w:val="0078332C"/>
    <w:rsid w:val="00790844"/>
    <w:rsid w:val="00790E93"/>
    <w:rsid w:val="00791602"/>
    <w:rsid w:val="00791B34"/>
    <w:rsid w:val="00792885"/>
    <w:rsid w:val="0079783A"/>
    <w:rsid w:val="007A0059"/>
    <w:rsid w:val="007B7A26"/>
    <w:rsid w:val="007C033D"/>
    <w:rsid w:val="007C0BE7"/>
    <w:rsid w:val="007C0C4B"/>
    <w:rsid w:val="007C483D"/>
    <w:rsid w:val="007C5A2A"/>
    <w:rsid w:val="007D0F3F"/>
    <w:rsid w:val="007D7561"/>
    <w:rsid w:val="007D7923"/>
    <w:rsid w:val="007F2BB6"/>
    <w:rsid w:val="007F6939"/>
    <w:rsid w:val="008108BC"/>
    <w:rsid w:val="008114AF"/>
    <w:rsid w:val="008136B2"/>
    <w:rsid w:val="008137FC"/>
    <w:rsid w:val="00816866"/>
    <w:rsid w:val="008260B2"/>
    <w:rsid w:val="0082745C"/>
    <w:rsid w:val="0083291D"/>
    <w:rsid w:val="00835117"/>
    <w:rsid w:val="008366D8"/>
    <w:rsid w:val="00843F2F"/>
    <w:rsid w:val="00844911"/>
    <w:rsid w:val="00846D30"/>
    <w:rsid w:val="00847B7D"/>
    <w:rsid w:val="00851EAD"/>
    <w:rsid w:val="00854A0E"/>
    <w:rsid w:val="008606ED"/>
    <w:rsid w:val="0086243C"/>
    <w:rsid w:val="00876728"/>
    <w:rsid w:val="008847D1"/>
    <w:rsid w:val="008937D6"/>
    <w:rsid w:val="00896BCA"/>
    <w:rsid w:val="00897828"/>
    <w:rsid w:val="008A2E8F"/>
    <w:rsid w:val="008A4C8D"/>
    <w:rsid w:val="008A50EC"/>
    <w:rsid w:val="008A736E"/>
    <w:rsid w:val="008B4ACE"/>
    <w:rsid w:val="008B5A8C"/>
    <w:rsid w:val="008C4441"/>
    <w:rsid w:val="008C50FE"/>
    <w:rsid w:val="008D00F5"/>
    <w:rsid w:val="008D04A8"/>
    <w:rsid w:val="008D0EBE"/>
    <w:rsid w:val="008D2F25"/>
    <w:rsid w:val="008D45FE"/>
    <w:rsid w:val="008D69B2"/>
    <w:rsid w:val="008E1475"/>
    <w:rsid w:val="008E4885"/>
    <w:rsid w:val="008F0176"/>
    <w:rsid w:val="008F21B0"/>
    <w:rsid w:val="009152E0"/>
    <w:rsid w:val="009315C2"/>
    <w:rsid w:val="009321CA"/>
    <w:rsid w:val="00940076"/>
    <w:rsid w:val="009421DD"/>
    <w:rsid w:val="0094332C"/>
    <w:rsid w:val="0095041D"/>
    <w:rsid w:val="00950579"/>
    <w:rsid w:val="00951E65"/>
    <w:rsid w:val="009520F2"/>
    <w:rsid w:val="0095288A"/>
    <w:rsid w:val="00953F88"/>
    <w:rsid w:val="0096166A"/>
    <w:rsid w:val="00961ACA"/>
    <w:rsid w:val="00963E8F"/>
    <w:rsid w:val="009778BB"/>
    <w:rsid w:val="009810A3"/>
    <w:rsid w:val="0098778B"/>
    <w:rsid w:val="00990902"/>
    <w:rsid w:val="00990D1A"/>
    <w:rsid w:val="00994FE1"/>
    <w:rsid w:val="009952FA"/>
    <w:rsid w:val="00996002"/>
    <w:rsid w:val="0099779E"/>
    <w:rsid w:val="009A3856"/>
    <w:rsid w:val="009A3FA9"/>
    <w:rsid w:val="009B4DC8"/>
    <w:rsid w:val="009C5346"/>
    <w:rsid w:val="009C64D4"/>
    <w:rsid w:val="009C7BEC"/>
    <w:rsid w:val="009D1187"/>
    <w:rsid w:val="009D13CD"/>
    <w:rsid w:val="009D35D0"/>
    <w:rsid w:val="009E592C"/>
    <w:rsid w:val="009F0790"/>
    <w:rsid w:val="009F1346"/>
    <w:rsid w:val="009F312C"/>
    <w:rsid w:val="009F4578"/>
    <w:rsid w:val="009F62FE"/>
    <w:rsid w:val="00A02BEF"/>
    <w:rsid w:val="00A1432D"/>
    <w:rsid w:val="00A15B8C"/>
    <w:rsid w:val="00A20794"/>
    <w:rsid w:val="00A26EEC"/>
    <w:rsid w:val="00A275EE"/>
    <w:rsid w:val="00A3022D"/>
    <w:rsid w:val="00A333BC"/>
    <w:rsid w:val="00A37862"/>
    <w:rsid w:val="00A41DE3"/>
    <w:rsid w:val="00A46599"/>
    <w:rsid w:val="00A51839"/>
    <w:rsid w:val="00A61E08"/>
    <w:rsid w:val="00A653B9"/>
    <w:rsid w:val="00A66C02"/>
    <w:rsid w:val="00A8064A"/>
    <w:rsid w:val="00A91AFC"/>
    <w:rsid w:val="00A96F0E"/>
    <w:rsid w:val="00AA7B5A"/>
    <w:rsid w:val="00AB2DE9"/>
    <w:rsid w:val="00AB7369"/>
    <w:rsid w:val="00AD3381"/>
    <w:rsid w:val="00AE383B"/>
    <w:rsid w:val="00AF4740"/>
    <w:rsid w:val="00AF584A"/>
    <w:rsid w:val="00AF70C2"/>
    <w:rsid w:val="00B0481B"/>
    <w:rsid w:val="00B06383"/>
    <w:rsid w:val="00B074FA"/>
    <w:rsid w:val="00B07EF5"/>
    <w:rsid w:val="00B123E6"/>
    <w:rsid w:val="00B12707"/>
    <w:rsid w:val="00B160C6"/>
    <w:rsid w:val="00B1786C"/>
    <w:rsid w:val="00B21045"/>
    <w:rsid w:val="00B25482"/>
    <w:rsid w:val="00B27407"/>
    <w:rsid w:val="00B33176"/>
    <w:rsid w:val="00B3331A"/>
    <w:rsid w:val="00B453A1"/>
    <w:rsid w:val="00B45990"/>
    <w:rsid w:val="00B501ED"/>
    <w:rsid w:val="00B51977"/>
    <w:rsid w:val="00B53AFF"/>
    <w:rsid w:val="00B55CC4"/>
    <w:rsid w:val="00B56667"/>
    <w:rsid w:val="00B624B8"/>
    <w:rsid w:val="00B66C95"/>
    <w:rsid w:val="00B74ADD"/>
    <w:rsid w:val="00B8120A"/>
    <w:rsid w:val="00B819FF"/>
    <w:rsid w:val="00B847E6"/>
    <w:rsid w:val="00B86ABB"/>
    <w:rsid w:val="00B878EA"/>
    <w:rsid w:val="00B9762C"/>
    <w:rsid w:val="00BA63D1"/>
    <w:rsid w:val="00BB223B"/>
    <w:rsid w:val="00BC7831"/>
    <w:rsid w:val="00BD3992"/>
    <w:rsid w:val="00BD5E75"/>
    <w:rsid w:val="00BE26C8"/>
    <w:rsid w:val="00BE3075"/>
    <w:rsid w:val="00BE6667"/>
    <w:rsid w:val="00BE6DD8"/>
    <w:rsid w:val="00BF2DE2"/>
    <w:rsid w:val="00BF57F9"/>
    <w:rsid w:val="00C03926"/>
    <w:rsid w:val="00C12E82"/>
    <w:rsid w:val="00C20F95"/>
    <w:rsid w:val="00C259B4"/>
    <w:rsid w:val="00C2658C"/>
    <w:rsid w:val="00C27F53"/>
    <w:rsid w:val="00C31074"/>
    <w:rsid w:val="00C32352"/>
    <w:rsid w:val="00C344FE"/>
    <w:rsid w:val="00C3544C"/>
    <w:rsid w:val="00C3554E"/>
    <w:rsid w:val="00C35906"/>
    <w:rsid w:val="00C422ED"/>
    <w:rsid w:val="00C6050C"/>
    <w:rsid w:val="00C75053"/>
    <w:rsid w:val="00C8198F"/>
    <w:rsid w:val="00C81E3A"/>
    <w:rsid w:val="00C82689"/>
    <w:rsid w:val="00C8443C"/>
    <w:rsid w:val="00C85C87"/>
    <w:rsid w:val="00C91A49"/>
    <w:rsid w:val="00C9488D"/>
    <w:rsid w:val="00C9637F"/>
    <w:rsid w:val="00C979D5"/>
    <w:rsid w:val="00CA29D3"/>
    <w:rsid w:val="00CA6356"/>
    <w:rsid w:val="00CB7178"/>
    <w:rsid w:val="00CC5397"/>
    <w:rsid w:val="00CC6506"/>
    <w:rsid w:val="00CC7730"/>
    <w:rsid w:val="00CD4723"/>
    <w:rsid w:val="00CE3CFF"/>
    <w:rsid w:val="00CF5C98"/>
    <w:rsid w:val="00D025FE"/>
    <w:rsid w:val="00D13056"/>
    <w:rsid w:val="00D20722"/>
    <w:rsid w:val="00D20B81"/>
    <w:rsid w:val="00D2312E"/>
    <w:rsid w:val="00D2369D"/>
    <w:rsid w:val="00D24198"/>
    <w:rsid w:val="00D33D0B"/>
    <w:rsid w:val="00D345F8"/>
    <w:rsid w:val="00D50D1F"/>
    <w:rsid w:val="00D51CD6"/>
    <w:rsid w:val="00D54FC2"/>
    <w:rsid w:val="00D6431E"/>
    <w:rsid w:val="00D6554C"/>
    <w:rsid w:val="00D7142F"/>
    <w:rsid w:val="00D7256A"/>
    <w:rsid w:val="00D86D3B"/>
    <w:rsid w:val="00D92047"/>
    <w:rsid w:val="00D94C8F"/>
    <w:rsid w:val="00D95944"/>
    <w:rsid w:val="00D95E10"/>
    <w:rsid w:val="00D96C92"/>
    <w:rsid w:val="00DA3BE0"/>
    <w:rsid w:val="00DA5959"/>
    <w:rsid w:val="00DB3AE7"/>
    <w:rsid w:val="00DB3C01"/>
    <w:rsid w:val="00DB4C28"/>
    <w:rsid w:val="00DC08DC"/>
    <w:rsid w:val="00DC3BFA"/>
    <w:rsid w:val="00DD1BE5"/>
    <w:rsid w:val="00DD1F81"/>
    <w:rsid w:val="00DD4857"/>
    <w:rsid w:val="00DE084F"/>
    <w:rsid w:val="00DE1041"/>
    <w:rsid w:val="00E0134E"/>
    <w:rsid w:val="00E020FA"/>
    <w:rsid w:val="00E024F1"/>
    <w:rsid w:val="00E03C07"/>
    <w:rsid w:val="00E03FC7"/>
    <w:rsid w:val="00E074A7"/>
    <w:rsid w:val="00E079A2"/>
    <w:rsid w:val="00E079B3"/>
    <w:rsid w:val="00E12889"/>
    <w:rsid w:val="00E15569"/>
    <w:rsid w:val="00E24E29"/>
    <w:rsid w:val="00E360C0"/>
    <w:rsid w:val="00E406A8"/>
    <w:rsid w:val="00E4072B"/>
    <w:rsid w:val="00E431B6"/>
    <w:rsid w:val="00E464DE"/>
    <w:rsid w:val="00E476B0"/>
    <w:rsid w:val="00E61C93"/>
    <w:rsid w:val="00E620E9"/>
    <w:rsid w:val="00E62210"/>
    <w:rsid w:val="00E62BB6"/>
    <w:rsid w:val="00E6337C"/>
    <w:rsid w:val="00E6629B"/>
    <w:rsid w:val="00E7101D"/>
    <w:rsid w:val="00E80AEA"/>
    <w:rsid w:val="00E9070B"/>
    <w:rsid w:val="00E929A7"/>
    <w:rsid w:val="00EA13CC"/>
    <w:rsid w:val="00EA4F88"/>
    <w:rsid w:val="00EB3A0F"/>
    <w:rsid w:val="00EB666B"/>
    <w:rsid w:val="00EC05CD"/>
    <w:rsid w:val="00EC2325"/>
    <w:rsid w:val="00EC23B4"/>
    <w:rsid w:val="00EC6BFA"/>
    <w:rsid w:val="00ED3FA1"/>
    <w:rsid w:val="00EE5632"/>
    <w:rsid w:val="00EF242B"/>
    <w:rsid w:val="00EF2F94"/>
    <w:rsid w:val="00EF5D66"/>
    <w:rsid w:val="00F04FD8"/>
    <w:rsid w:val="00F12B93"/>
    <w:rsid w:val="00F1733E"/>
    <w:rsid w:val="00F206C7"/>
    <w:rsid w:val="00F219BC"/>
    <w:rsid w:val="00F22E8D"/>
    <w:rsid w:val="00F26576"/>
    <w:rsid w:val="00F27B92"/>
    <w:rsid w:val="00F50D1B"/>
    <w:rsid w:val="00F53DC7"/>
    <w:rsid w:val="00F56BE5"/>
    <w:rsid w:val="00F57237"/>
    <w:rsid w:val="00F615AC"/>
    <w:rsid w:val="00F67BC4"/>
    <w:rsid w:val="00F71352"/>
    <w:rsid w:val="00F71A29"/>
    <w:rsid w:val="00F726FD"/>
    <w:rsid w:val="00F77319"/>
    <w:rsid w:val="00F81A61"/>
    <w:rsid w:val="00F91BAF"/>
    <w:rsid w:val="00F92B12"/>
    <w:rsid w:val="00F95AF1"/>
    <w:rsid w:val="00F969D0"/>
    <w:rsid w:val="00FA3A35"/>
    <w:rsid w:val="00FA5BD9"/>
    <w:rsid w:val="00FA7609"/>
    <w:rsid w:val="00FB0A3B"/>
    <w:rsid w:val="00FB2FAA"/>
    <w:rsid w:val="00FB5070"/>
    <w:rsid w:val="00FC1A65"/>
    <w:rsid w:val="00FC34F4"/>
    <w:rsid w:val="00FC4280"/>
    <w:rsid w:val="00FD11D1"/>
    <w:rsid w:val="00FD2ABB"/>
    <w:rsid w:val="00FD3D40"/>
    <w:rsid w:val="00FD6E91"/>
    <w:rsid w:val="00FE1398"/>
    <w:rsid w:val="00FE28E6"/>
    <w:rsid w:val="00FE70FB"/>
    <w:rsid w:val="00FE76C8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845E6-5C25-4B29-8884-0A13D412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CD4"/>
  </w:style>
  <w:style w:type="paragraph" w:styleId="Balk1">
    <w:name w:val="heading 1"/>
    <w:basedOn w:val="Normal"/>
    <w:link w:val="Balk1Char"/>
    <w:uiPriority w:val="9"/>
    <w:qFormat/>
    <w:rsid w:val="00791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916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C0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D37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9160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791602"/>
  </w:style>
  <w:style w:type="character" w:customStyle="1" w:styleId="Balk2Char">
    <w:name w:val="Başlık 2 Char"/>
    <w:basedOn w:val="VarsaylanParagrafYazTipi"/>
    <w:link w:val="Balk2"/>
    <w:uiPriority w:val="9"/>
    <w:rsid w:val="007916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9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9160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6554C"/>
    <w:rPr>
      <w:b/>
      <w:bCs/>
    </w:rPr>
  </w:style>
  <w:style w:type="character" w:customStyle="1" w:styleId="grame">
    <w:name w:val="grame"/>
    <w:basedOn w:val="VarsaylanParagrafYazTipi"/>
    <w:rsid w:val="008114AF"/>
  </w:style>
  <w:style w:type="character" w:customStyle="1" w:styleId="spelle">
    <w:name w:val="spelle"/>
    <w:basedOn w:val="VarsaylanParagrafYazTipi"/>
    <w:rsid w:val="008114AF"/>
  </w:style>
  <w:style w:type="paragraph" w:styleId="stbilgi">
    <w:name w:val="header"/>
    <w:basedOn w:val="Normal"/>
    <w:link w:val="stbilgiChar"/>
    <w:uiPriority w:val="99"/>
    <w:unhideWhenUsed/>
    <w:rsid w:val="0037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1B9B"/>
  </w:style>
  <w:style w:type="paragraph" w:styleId="Altbilgi">
    <w:name w:val="footer"/>
    <w:basedOn w:val="Normal"/>
    <w:link w:val="AltbilgiChar"/>
    <w:uiPriority w:val="99"/>
    <w:unhideWhenUsed/>
    <w:rsid w:val="0037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1B9B"/>
  </w:style>
  <w:style w:type="character" w:customStyle="1" w:styleId="Balk3Char">
    <w:name w:val="Başlık 3 Char"/>
    <w:basedOn w:val="VarsaylanParagrafYazTipi"/>
    <w:link w:val="Balk3"/>
    <w:uiPriority w:val="9"/>
    <w:semiHidden/>
    <w:rsid w:val="007C0C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D37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ormal1">
    <w:name w:val="normal1"/>
    <w:basedOn w:val="VarsaylanParagrafYazTipi"/>
    <w:rsid w:val="005B1DC9"/>
  </w:style>
  <w:style w:type="paragraph" w:customStyle="1" w:styleId="2-ortabaslk">
    <w:name w:val="2-ortabaslk"/>
    <w:basedOn w:val="Normal"/>
    <w:rsid w:val="005B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5B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ighlight">
    <w:name w:val="highlight"/>
    <w:basedOn w:val="VarsaylanParagrafYazTipi"/>
    <w:rsid w:val="008D00F5"/>
  </w:style>
  <w:style w:type="paragraph" w:styleId="ListeParagraf">
    <w:name w:val="List Paragraph"/>
    <w:basedOn w:val="Normal"/>
    <w:uiPriority w:val="34"/>
    <w:qFormat/>
    <w:rsid w:val="00484F68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F8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81A6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F8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F81A6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pp">
    <w:name w:val="topp"/>
    <w:basedOn w:val="Normal"/>
    <w:rsid w:val="001F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33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2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947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368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307">
          <w:marLeft w:val="113"/>
          <w:marRight w:val="5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ilanlar/20150319-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84965-E9C0-4557-8327-C26E3A20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450</cp:revision>
  <dcterms:created xsi:type="dcterms:W3CDTF">2015-01-01T07:03:00Z</dcterms:created>
  <dcterms:modified xsi:type="dcterms:W3CDTF">2015-03-19T09:07:00Z</dcterms:modified>
</cp:coreProperties>
</file>